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10/20/25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Jayden Sandoval, Samuel Gonzalez, Josein Alsadah, Roberto Ocampo,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8:00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10:00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Student 1: Jayden Sandoval</w:t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  <w:t xml:space="preserve">Worked on the database</w:t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  <w:t xml:space="preserve">Keep working on database</w:t>
      </w:r>
    </w:p>
    <w:p w:rsidR="00000000" w:rsidDel="00000000" w:rsidP="00000000" w:rsidRDefault="00000000" w:rsidRPr="00000000" w14:paraId="0000000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database design 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Student 2: Samuel Gonzalez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website design and development.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Start implementing MFA.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Good website design.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Student 3: Roberto Ocampo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Continued working on database and web app. 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Further work on database and web app. 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ind w:left="0" w:firstLine="0"/>
        <w:rPr/>
      </w:pPr>
      <w:r w:rsidDel="00000000" w:rsidR="00000000" w:rsidRPr="00000000">
        <w:rPr>
          <w:rtl w:val="0"/>
        </w:rPr>
        <w:t xml:space="preserve">Designing the database and web app. </w:t>
      </w:r>
    </w:p>
    <w:p w:rsidR="00000000" w:rsidDel="00000000" w:rsidP="00000000" w:rsidRDefault="00000000" w:rsidRPr="00000000" w14:paraId="0000003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Student 4: Josein Alsadah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Worked on database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Keep working on database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ind w:left="0" w:firstLine="0"/>
        <w:rPr/>
      </w:pPr>
      <w:r w:rsidDel="00000000" w:rsidR="00000000" w:rsidRPr="00000000">
        <w:rPr>
          <w:rtl w:val="0"/>
        </w:rPr>
        <w:t xml:space="preserve">Database design principles </w:t>
      </w:r>
    </w:p>
    <w:p w:rsidR="00000000" w:rsidDel="00000000" w:rsidP="00000000" w:rsidRDefault="00000000" w:rsidRPr="00000000" w14:paraId="0000004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dajT/7AMji9AGzJfbp4EVxWAkyw==">CgMxLjA4AHIhMVVQelVJZ3N4NFpJbUxtSllwNzRGenphaFIxMEN0Zi1r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